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B0" w:rsidRPr="00FD49B0" w:rsidRDefault="00FD49B0" w:rsidP="000C6C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D49B0" w:rsidRPr="00FD49B0" w:rsidRDefault="000C6C00" w:rsidP="00FD4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873A7">
        <w:rPr>
          <w:rFonts w:ascii="Times New Roman" w:eastAsia="Times New Roman" w:hAnsi="Times New Roman" w:cs="Times New Roman"/>
          <w:b/>
          <w:bCs/>
          <w:lang w:eastAsia="ru-RU"/>
        </w:rPr>
        <w:t xml:space="preserve">МУНИЦИПАЛЬНОЕ </w:t>
      </w:r>
      <w:r w:rsidR="00FD49B0" w:rsidRPr="00FD49B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БЮДЖЕТНОЕ </w:t>
      </w:r>
      <w:r w:rsidR="00FD49B0" w:rsidRPr="00FD49B0">
        <w:rPr>
          <w:rFonts w:ascii="Times New Roman" w:eastAsia="Times New Roman" w:hAnsi="Times New Roman" w:cs="Times New Roman"/>
          <w:b/>
          <w:bCs/>
          <w:lang w:eastAsia="ru-RU"/>
        </w:rPr>
        <w:t>ОБЩЕОБРАЗОВАТЕЛЬНОЕ УЧРЕЖДЕНИЕ</w:t>
      </w:r>
    </w:p>
    <w:p w:rsidR="00FD49B0" w:rsidRPr="00FD49B0" w:rsidRDefault="000C6C00" w:rsidP="00FD49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«КОДИНСКАЯ</w:t>
      </w:r>
      <w:r w:rsidR="00FD49B0" w:rsidRPr="00FD49B0">
        <w:rPr>
          <w:rFonts w:ascii="Times New Roman" w:eastAsia="Times New Roman" w:hAnsi="Times New Roman" w:cs="Times New Roman"/>
          <w:b/>
          <w:bCs/>
          <w:lang w:eastAsia="ru-RU"/>
        </w:rPr>
        <w:t xml:space="preserve"> СРЕДНЯЯ ОБЩЕОБРАЗОВАТЕЛЬНАЯ ШКОЛА</w:t>
      </w:r>
      <w:r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="00FD49B0" w:rsidRPr="00FD49B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3248"/>
      </w:tblGrid>
      <w:tr w:rsidR="00FD49B0" w:rsidRPr="00FE0DA6" w:rsidTr="00FD49B0">
        <w:trPr>
          <w:tblCellSpacing w:w="0" w:type="dxa"/>
          <w:jc w:val="right"/>
        </w:trPr>
        <w:tc>
          <w:tcPr>
            <w:tcW w:w="3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9B0" w:rsidRPr="00FE0DA6" w:rsidRDefault="00FE0DA6" w:rsidP="00FE0D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DA6">
              <w:rPr>
                <w:rFonts w:ascii="Times New Roman" w:hAnsi="Times New Roman" w:cs="Times New Roman"/>
              </w:rPr>
              <w:t xml:space="preserve">   </w:t>
            </w:r>
            <w:r w:rsidR="00FD49B0" w:rsidRPr="00FE0DA6">
              <w:rPr>
                <w:rFonts w:ascii="Times New Roman" w:hAnsi="Times New Roman" w:cs="Times New Roman"/>
              </w:rPr>
              <w:t>Утвержд</w:t>
            </w:r>
            <w:r w:rsidR="000C6C00" w:rsidRPr="00FE0DA6">
              <w:rPr>
                <w:rFonts w:ascii="Times New Roman" w:hAnsi="Times New Roman" w:cs="Times New Roman"/>
              </w:rPr>
              <w:t>аю</w:t>
            </w:r>
          </w:p>
        </w:tc>
      </w:tr>
      <w:tr w:rsidR="00FD49B0" w:rsidRPr="00FE0DA6" w:rsidTr="00FD49B0">
        <w:trPr>
          <w:tblCellSpacing w:w="0" w:type="dxa"/>
          <w:jc w:val="right"/>
        </w:trPr>
        <w:tc>
          <w:tcPr>
            <w:tcW w:w="324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9B0" w:rsidRPr="00FE0DA6" w:rsidRDefault="000C6C00" w:rsidP="00FE0D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DA6">
              <w:rPr>
                <w:rFonts w:ascii="Times New Roman" w:hAnsi="Times New Roman" w:cs="Times New Roman"/>
              </w:rPr>
              <w:t xml:space="preserve">Директор  МБОУ </w:t>
            </w:r>
            <w:r w:rsidR="00FE0DA6" w:rsidRPr="00FE0DA6">
              <w:rPr>
                <w:rFonts w:ascii="Times New Roman" w:hAnsi="Times New Roman" w:cs="Times New Roman"/>
              </w:rPr>
              <w:t>«</w:t>
            </w:r>
            <w:r w:rsidRPr="00FE0DA6">
              <w:rPr>
                <w:rFonts w:ascii="Times New Roman" w:hAnsi="Times New Roman" w:cs="Times New Roman"/>
              </w:rPr>
              <w:t>Кодинская</w:t>
            </w:r>
            <w:r w:rsidR="00FD49B0" w:rsidRPr="00FE0DA6">
              <w:rPr>
                <w:rFonts w:ascii="Times New Roman" w:hAnsi="Times New Roman" w:cs="Times New Roman"/>
              </w:rPr>
              <w:t xml:space="preserve"> СОШ</w:t>
            </w:r>
            <w:r w:rsidR="00FE0DA6" w:rsidRPr="00FE0DA6">
              <w:rPr>
                <w:rFonts w:ascii="Times New Roman" w:hAnsi="Times New Roman" w:cs="Times New Roman"/>
              </w:rPr>
              <w:t>»</w:t>
            </w:r>
          </w:p>
          <w:p w:rsidR="00FD49B0" w:rsidRPr="00FE0DA6" w:rsidRDefault="00FE0DA6" w:rsidP="00FE0D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DA6">
              <w:rPr>
                <w:rFonts w:ascii="Times New Roman" w:hAnsi="Times New Roman" w:cs="Times New Roman"/>
              </w:rPr>
              <w:t>от</w:t>
            </w:r>
            <w:r w:rsidR="00A23455" w:rsidRPr="00FE0DA6">
              <w:rPr>
                <w:rFonts w:ascii="Times New Roman" w:hAnsi="Times New Roman" w:cs="Times New Roman"/>
              </w:rPr>
              <w:t>12.01.2015</w:t>
            </w:r>
            <w:r w:rsidR="00FD49B0" w:rsidRPr="00FE0DA6">
              <w:rPr>
                <w:rFonts w:ascii="Times New Roman" w:hAnsi="Times New Roman" w:cs="Times New Roman"/>
              </w:rPr>
              <w:t>г</w:t>
            </w:r>
            <w:r w:rsidRPr="00FE0DA6">
              <w:rPr>
                <w:rFonts w:ascii="Times New Roman" w:hAnsi="Times New Roman" w:cs="Times New Roman"/>
              </w:rPr>
              <w:t xml:space="preserve"> № 2</w:t>
            </w:r>
          </w:p>
        </w:tc>
      </w:tr>
      <w:tr w:rsidR="00FD49B0" w:rsidRPr="00FE0DA6" w:rsidTr="00FD49B0">
        <w:trPr>
          <w:tblCellSpacing w:w="0" w:type="dxa"/>
          <w:jc w:val="right"/>
        </w:trPr>
        <w:tc>
          <w:tcPr>
            <w:tcW w:w="324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9B0" w:rsidRPr="00FE0DA6" w:rsidRDefault="00FD49B0" w:rsidP="00FE0D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DA6">
              <w:rPr>
                <w:rFonts w:ascii="Times New Roman" w:hAnsi="Times New Roman" w:cs="Times New Roman"/>
              </w:rPr>
              <w:t>___________</w:t>
            </w:r>
            <w:r w:rsidR="000C6C00" w:rsidRPr="00FE0DA6">
              <w:rPr>
                <w:rFonts w:ascii="Times New Roman" w:hAnsi="Times New Roman" w:cs="Times New Roman"/>
              </w:rPr>
              <w:t>ЕВ Попова</w:t>
            </w:r>
          </w:p>
        </w:tc>
      </w:tr>
    </w:tbl>
    <w:p w:rsidR="00FD49B0" w:rsidRPr="00FD49B0" w:rsidRDefault="00FD49B0" w:rsidP="00FD49B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D49B0" w:rsidRPr="00FD49B0" w:rsidRDefault="00FD49B0" w:rsidP="00FD49B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0C6C00" w:rsidRPr="00FD49B0" w:rsidRDefault="00FD49B0" w:rsidP="000C6C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0C6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</w:p>
    <w:p w:rsidR="000C6C00" w:rsidRPr="00FD49B0" w:rsidRDefault="000C6C00" w:rsidP="000C6C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структуре, порядке разработки и утверждения основной образовательной программы </w:t>
      </w:r>
      <w:r w:rsidR="000E17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основного общего и среднего общего образования</w:t>
      </w: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E17D7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2014-2021гг</w:t>
      </w: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C00" w:rsidRDefault="000C6C00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868" w:rsidRDefault="00524868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9B0" w:rsidRPr="00FD49B0" w:rsidRDefault="00FE0DA6" w:rsidP="000C6C00">
      <w:pPr>
        <w:spacing w:before="100" w:beforeAutospacing="1" w:after="100" w:afterAutospacing="1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одино</w:t>
      </w:r>
      <w:proofErr w:type="spellEnd"/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6CA8" w:rsidRDefault="00FD49B0" w:rsidP="001F6C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 </w:t>
      </w:r>
      <w:proofErr w:type="gramStart"/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</w:t>
      </w:r>
      <w:proofErr w:type="gramEnd"/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положени</w:t>
      </w:r>
      <w:r w:rsidR="001F6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49B0" w:rsidRPr="00FD49B0" w:rsidRDefault="00FD49B0" w:rsidP="001F6C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1.1.Настоящее Положение разработано на основе Федерального закона №273 от 29.12.2012 "Об образовании в Российской Федерации" (Статья 11, 12, 13, 15, 16, 18, 29,87.  95 Типового положения об об</w:t>
      </w:r>
      <w:r w:rsidR="000C6C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разовательном учреждении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ПИСЬМОМ МИНИСТЕРСТВО ОБРАЗОВАНИЯ И НАУКИ РОССИЙСКОЙ ФЕДЕРАЦИИ</w:t>
      </w:r>
      <w:r w:rsidR="000C6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8 декабря 2011 г. N МД-1634/03 «ОБ ИСПОЛЬЗОВАНИИ УЧЕБНИКОВ В ОБРАЗОВАТЕЛЬНОМ ПРОЦЕССЕ»</w:t>
      </w:r>
      <w:proofErr w:type="gramEnd"/>
    </w:p>
    <w:p w:rsidR="000C6C00" w:rsidRPr="00FD49B0" w:rsidRDefault="00FD49B0" w:rsidP="00FD49B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Образовательные программы определяют содержание образования.</w:t>
      </w:r>
      <w:r w:rsidR="000C6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образования должно содействовать взаимопониманию и сотрудничеству между людьми, народами независимо от расовой, национальной, этнической, религиозной и социальной принадлежности, учитывать разнообразие мировоззренческих подходов, способствовать реализации права обучающихся на свободный выбор мнений и убеждений, обеспечивать развитие способностей каждого человека, формирование и развитие его личности в соответствии с принятыми в семье и обществе духовно-нравственными и </w:t>
      </w:r>
      <w:proofErr w:type="spell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ценностями. </w:t>
      </w:r>
      <w:proofErr w:type="gramEnd"/>
    </w:p>
    <w:p w:rsidR="00FD49B0" w:rsidRPr="00FD49B0" w:rsidRDefault="000C6C00" w:rsidP="000C6C00">
      <w:pPr>
        <w:tabs>
          <w:tab w:val="left" w:pos="540"/>
        </w:tabs>
        <w:spacing w:before="100" w:beforeAutospacing="1" w:after="100" w:afterAutospacing="1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структуру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порядок   разработки школой  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программы.</w:t>
      </w:r>
    </w:p>
    <w:p w:rsidR="00FD49B0" w:rsidRPr="00FD49B0" w:rsidRDefault="000C6C00" w:rsidP="00FD49B0">
      <w:pPr>
        <w:tabs>
          <w:tab w:val="left" w:pos="540"/>
        </w:tabs>
        <w:spacing w:before="100" w:beforeAutospacing="1" w:after="100" w:afterAutospacing="1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разрабатывается школой  на основе образовательных стандартов и примерных образовательных учебных программ, курсов, дисциплин.</w:t>
      </w:r>
    </w:p>
    <w:p w:rsidR="00FD49B0" w:rsidRPr="00FD49B0" w:rsidRDefault="00FD49B0" w:rsidP="00FD49B0">
      <w:pPr>
        <w:tabs>
          <w:tab w:val="left" w:pos="54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Структурно  образовательная программа рассматривается как совокупность образовательных программ разного уровня обучения. Обязательным условием является сохранение преемственности между различными уровнями обучения.</w:t>
      </w:r>
    </w:p>
    <w:p w:rsidR="00FD49B0" w:rsidRPr="00FD49B0" w:rsidRDefault="00EB3AB2" w:rsidP="00FD49B0">
      <w:pPr>
        <w:tabs>
          <w:tab w:val="left" w:pos="540"/>
        </w:tabs>
        <w:spacing w:before="100" w:beforeAutospacing="1" w:after="100" w:afterAutospacing="1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1.6.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программа разрабатывается на срок, определяемый школой самостоятельно. </w:t>
      </w:r>
    </w:p>
    <w:p w:rsidR="00524868" w:rsidRDefault="00FD49B0" w:rsidP="00524868">
      <w:pPr>
        <w:tabs>
          <w:tab w:val="left" w:pos="54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Виды образовательных программ</w:t>
      </w:r>
    </w:p>
    <w:p w:rsidR="00FD49B0" w:rsidRPr="00524868" w:rsidRDefault="00FD49B0" w:rsidP="0052486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524868">
        <w:rPr>
          <w:rFonts w:ascii="Times New Roman" w:hAnsi="Times New Roman" w:cs="Times New Roman"/>
          <w:sz w:val="24"/>
          <w:szCs w:val="24"/>
          <w:lang w:eastAsia="ru-RU"/>
        </w:rPr>
        <w:t>2.1. В Российской Федерации по уровням общего образования реализуются основные образовательные программы, по дополнительному образованию - дополнительные образовательные программы.</w:t>
      </w:r>
    </w:p>
    <w:p w:rsidR="00FD49B0" w:rsidRPr="00524868" w:rsidRDefault="00FD49B0" w:rsidP="0052486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524868">
        <w:rPr>
          <w:rFonts w:ascii="Times New Roman" w:hAnsi="Times New Roman" w:cs="Times New Roman"/>
          <w:sz w:val="24"/>
          <w:szCs w:val="24"/>
          <w:lang w:eastAsia="ru-RU"/>
        </w:rPr>
        <w:t>2.2. К основным образовательным программам относятся:</w:t>
      </w:r>
    </w:p>
    <w:p w:rsidR="00FD49B0" w:rsidRPr="00524868" w:rsidRDefault="00FD49B0" w:rsidP="0052486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524868">
        <w:rPr>
          <w:rFonts w:ascii="Times New Roman" w:hAnsi="Times New Roman" w:cs="Times New Roman"/>
          <w:sz w:val="24"/>
          <w:szCs w:val="24"/>
          <w:lang w:eastAsia="ru-RU"/>
        </w:rPr>
        <w:t>1) основные общеобразовательные программы - образовательные программы дошкольного образования,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2.3.К дополнительным образовательным программам относятся: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дополнительные общеобразовательные программы - дополнительные </w:t>
      </w:r>
      <w:proofErr w:type="spell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общеразвивающие</w:t>
      </w:r>
      <w:proofErr w:type="spell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программы, дополнительные </w:t>
      </w:r>
      <w:proofErr w:type="spell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предпрофессиональные</w:t>
      </w:r>
      <w:proofErr w:type="spell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Разработка и утверждение Образовательных программ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 Образовательные программы самостоятельно разрабатываются и утверждаются организацией, осуществляющей образовательную деятел</w:t>
      </w:r>
      <w:r w:rsidR="00987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ьность, если 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не установлено иное.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Образовательные программы дошкольного образования разрабатываются и утверждаются 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по тексту –ОО)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деятельность,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образования.</w:t>
      </w:r>
    </w:p>
    <w:p w:rsidR="00FD49B0" w:rsidRPr="00FD49B0" w:rsidRDefault="00EB3AB2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ОО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разрабатывает образовательные программы в соответствии с федеральными государственными образовательными стандартами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(ФГОС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ОС)</w:t>
      </w:r>
      <w:r w:rsidR="00FD49B0"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учетом соответствующих примерных основных образовательных программ.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Реализация образовательных программ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 Образовательные пр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ограммы реализуются ОО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деятельность, как самостоятельно, так и посредством сетевых форм их реализации.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реализации образ</w:t>
      </w:r>
      <w:r w:rsidR="009873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овательных программ могут испо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9873A7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ьзоваться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образовательные технологии, в том числе дистанционные образовательные технологии, электронное обучение.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реализации образ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овательных программ ОО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деятельность,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технологий.</w:t>
      </w:r>
    </w:p>
    <w:p w:rsidR="00FD49B0" w:rsidRPr="00FD49B0" w:rsidRDefault="00FD49B0" w:rsidP="00FD49B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  Срок действия образовательной программы определяется общей продолжительностью обучения ребенка в школе (11 лет), продолжительностью освоения </w:t>
      </w:r>
      <w:r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каждого уровня образования (4 года, 5 лет, 2 </w:t>
      </w:r>
      <w:r w:rsidR="00327927"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года). Разделы 2,3(модули</w:t>
      </w:r>
      <w:proofErr w:type="gramStart"/>
      <w:r w:rsid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  <w:r w:rsidR="00327927"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2.2.;2.8.;3.1;</w:t>
      </w:r>
      <w:r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корректироваться по </w:t>
      </w:r>
      <w:r w:rsid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 необходимости. Раздел</w:t>
      </w:r>
      <w:r w:rsidR="00327927"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требуе</w:t>
      </w:r>
      <w:r w:rsidRPr="00327927">
        <w:rPr>
          <w:rFonts w:ascii="Times New Roman" w:eastAsia="Times New Roman" w:hAnsi="Times New Roman" w:cs="Times New Roman"/>
          <w:sz w:val="24"/>
          <w:szCs w:val="24"/>
          <w:lang w:eastAsia="ru-RU"/>
        </w:rPr>
        <w:t>т ежегодного обновления.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Федеральные государственные образовательные стандарты и федеральные государственные требования. Образовательные стандарты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Федеральные государственные образовательные стандарты и федеральные государственные требования обеспечивают: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единство образовательного пространства Российской Федерации;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преемственность основных образовательных программ;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вариативность содержания образовательных программ соответствующего уровня образования,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Федеральные государственные образовательные стандарты, за исключением федерального государственного образовательного стандарта дошкольного образования, образовательные стандарты являются основой объективной оценки 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proofErr w:type="gram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 требованиям образовательной деятельности и подготовки обучающихся, освоивших образовательные программы соответствующего уровня и соответствующей направленности, независимо от формы получения образования и формы обучения.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Федеральные государственные образовательные стандарты включают в себя требования 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образовательных отношений) и их объему;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условиям реализации основных образовательных программ, в том числе кадровым, финансовым, материально-техническим и иным условиям;</w:t>
      </w:r>
    </w:p>
    <w:p w:rsidR="00FD49B0" w:rsidRPr="00FD49B0" w:rsidRDefault="00FD49B0" w:rsidP="00FD4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результатам освоения основных образовательных программ.</w:t>
      </w:r>
    </w:p>
    <w:p w:rsidR="00FD49B0" w:rsidRPr="00FD49B0" w:rsidRDefault="00FD49B0" w:rsidP="00FD4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Независимая оценка качества образования</w:t>
      </w:r>
    </w:p>
    <w:p w:rsidR="00FD49B0" w:rsidRPr="00FD49B0" w:rsidRDefault="00FD49B0" w:rsidP="00FD49B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Независимая оценка качества образования осущес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твляется в отношении ОО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осуществляющих образовательную деятельность,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лица, в интересах которых осуществляется образовательная деятельность, оказания им</w:t>
      </w:r>
      <w:r w:rsidR="00EB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содействия в выборе ОО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деятельность, и образовательной программы, повышения конкурентоспособности организаций, осуществляющих образовательную деятельность, и реализуемых ими образовательных программ на российском и</w:t>
      </w:r>
      <w:proofErr w:type="gram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международном</w:t>
      </w:r>
      <w:proofErr w:type="gramEnd"/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рынках.</w:t>
      </w:r>
    </w:p>
    <w:p w:rsidR="00FD49B0" w:rsidRPr="00FD49B0" w:rsidRDefault="00FD49B0" w:rsidP="00FD49B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Независимая оценка качества образования осуществляется юридическим лицом или индивидуальным предпринимателем (далее - организация, осуществляющая оценку качества).</w:t>
      </w:r>
    </w:p>
    <w:p w:rsidR="00327927" w:rsidRPr="00FD49B0" w:rsidRDefault="00FD49B0" w:rsidP="00FD49B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 Независимая оценка качества образования осуществляется по инициативе юридических лиц или физических лиц. При осуществлении независимой оценки качества образования используется общедоступная информация об организациях, осуществляющих образовательную деятельность, и о реализуемых ими образовательных программах</w:t>
      </w:r>
    </w:p>
    <w:p w:rsidR="00FD49B0" w:rsidRDefault="00FD49B0" w:rsidP="00327927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 Структура образовательной программы</w:t>
      </w:r>
      <w:r w:rsidR="00EB3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МБОУ «Кодинская СОШ»</w:t>
      </w:r>
    </w:p>
    <w:p w:rsidR="002843D8" w:rsidRPr="00FE0DA6" w:rsidRDefault="002843D8" w:rsidP="002843D8">
      <w:pPr>
        <w:pStyle w:val="ac"/>
        <w:spacing w:line="240" w:lineRule="auto"/>
        <w:ind w:firstLine="284"/>
        <w:rPr>
          <w:rStyle w:val="Zag11"/>
          <w:rFonts w:ascii="Times New Roman" w:hAnsi="Times New Roman" w:cs="Times New Roman"/>
          <w:b/>
          <w:sz w:val="24"/>
          <w:szCs w:val="24"/>
        </w:rPr>
      </w:pPr>
      <w:r w:rsidRPr="002843D8">
        <w:rPr>
          <w:rStyle w:val="Zag11"/>
          <w:sz w:val="24"/>
          <w:szCs w:val="24"/>
        </w:rPr>
        <w:t xml:space="preserve"> </w:t>
      </w:r>
      <w:r w:rsidRPr="00FE0DA6">
        <w:rPr>
          <w:rStyle w:val="Zag11"/>
          <w:rFonts w:ascii="Times New Roman" w:hAnsi="Times New Roman" w:cs="Times New Roman"/>
          <w:b/>
          <w:sz w:val="24"/>
          <w:szCs w:val="24"/>
        </w:rPr>
        <w:t>Образовательная программа ОО содержит три раздела: целевой, содержательный и организационный.</w:t>
      </w:r>
    </w:p>
    <w:p w:rsidR="002843D8" w:rsidRPr="002843D8" w:rsidRDefault="002843D8" w:rsidP="002843D8">
      <w:pPr>
        <w:pStyle w:val="ac"/>
        <w:spacing w:line="240" w:lineRule="auto"/>
        <w:ind w:firstLine="284"/>
        <w:rPr>
          <w:sz w:val="24"/>
          <w:szCs w:val="24"/>
        </w:rPr>
      </w:pPr>
      <w:r w:rsidRPr="002843D8">
        <w:rPr>
          <w:rStyle w:val="dash0410005f0431005f0437005f0430005f0446005f0020005f0441005f043f005f0438005f0441005f043a005f0430005f005fchar1char1"/>
          <w:bCs/>
        </w:rPr>
        <w:t xml:space="preserve">Целевой </w:t>
      </w:r>
      <w:r w:rsidRPr="002843D8">
        <w:rPr>
          <w:rStyle w:val="dash0410005f0431005f0437005f0430005f0446005f0020005f0441005f043f005f0438005f0441005f043a005f0430005f005fchar1char1"/>
        </w:rPr>
        <w:t xml:space="preserve">раздел определяет общее назначение, цели, задачи и планируемые результаты реализации основной образовательной программы основного общего образования, конкретизированные в соответствии с требованиями государственного стандарта и </w:t>
      </w:r>
      <w:r w:rsidRPr="002843D8">
        <w:rPr>
          <w:rStyle w:val="dash0410005f0431005f0437005f0430005f0446005f0020005f0441005f043f005f0438005f0441005f043a005f0430005f005fchar1char1"/>
        </w:rPr>
        <w:lastRenderedPageBreak/>
        <w:t>учитывающие особенности Архангельской  области, а также способы определения достижения этих целей и результатов.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 xml:space="preserve">Целевой раздел включает: 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dash0410005f0431005f0437005f0430005f0446005f0020005f0441005f043f005f0438005f0441005f043a005f0430005f005fchar1char1"/>
        </w:rPr>
        <w:t>введение;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dash0410005f0431005f0437005f0430005f0446005f0020005f0441005f043f005f0438005f0441005f043a005f0430005f005fchar1char1"/>
        </w:rPr>
        <w:t>планируемые результаты освоения обучающимися  образовательных программ</w:t>
      </w:r>
      <w:proofErr w:type="gramStart"/>
      <w:r w:rsidRPr="002843D8">
        <w:rPr>
          <w:rStyle w:val="dash0410005f0431005f0437005f0430005f0446005f0020005f0441005f043f005f0438005f0441005f043a005f0430005f005fchar1char1"/>
        </w:rPr>
        <w:t xml:space="preserve"> ;</w:t>
      </w:r>
      <w:proofErr w:type="gramEnd"/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dash0410005f0431005f0437005f0430005f0446005f0020005f0441005f043f005f0438005f0441005f043a005f0430005f005fchar1char1"/>
        </w:rPr>
        <w:t xml:space="preserve">систему оценки достижения планируемых результатов </w:t>
      </w:r>
      <w:proofErr w:type="gramStart"/>
      <w:r w:rsidRPr="002843D8">
        <w:rPr>
          <w:rStyle w:val="dash0410005f0431005f0437005f0430005f0446005f0020005f0441005f043f005f0438005f0441005f043a005f0430005f005fchar1char1"/>
        </w:rPr>
        <w:t>обучающимися</w:t>
      </w:r>
      <w:proofErr w:type="gramEnd"/>
      <w:r w:rsidRPr="002843D8">
        <w:rPr>
          <w:rStyle w:val="dash0410005f0431005f0437005f0430005f0446005f0020005f0441005f043f005f0438005f0441005f043a005f0430005f005fchar1char1"/>
        </w:rPr>
        <w:t>.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  <w:bCs/>
        </w:rPr>
        <w:t xml:space="preserve">Содержательный </w:t>
      </w:r>
      <w:r w:rsidRPr="002843D8">
        <w:rPr>
          <w:rStyle w:val="dash0410005f0431005f0437005f0430005f0446005f0020005f0441005f043f005f0438005f0441005f043a005f0430005f005fchar1char1"/>
        </w:rPr>
        <w:t xml:space="preserve">раздел определяет общее содержание </w:t>
      </w:r>
      <w:proofErr w:type="spellStart"/>
      <w:r w:rsidRPr="002843D8">
        <w:rPr>
          <w:rStyle w:val="dash0410005f0431005f0437005f0430005f0446005f0020005f0441005f043f005f0438005f0441005f043a005f0430005f005fchar1char1"/>
        </w:rPr>
        <w:t>основного</w:t>
      </w:r>
      <w:proofErr w:type="gramStart"/>
      <w:r w:rsidRPr="002843D8">
        <w:rPr>
          <w:rStyle w:val="dash0410005f0431005f0437005f0430005f0446005f0020005f0441005f043f005f0438005f0441005f043a005f0430005f005fchar1char1"/>
        </w:rPr>
        <w:t>,с</w:t>
      </w:r>
      <w:proofErr w:type="gramEnd"/>
      <w:r w:rsidRPr="002843D8">
        <w:rPr>
          <w:rStyle w:val="dash0410005f0431005f0437005f0430005f0446005f0020005f0441005f043f005f0438005f0441005f043a005f0430005f005fchar1char1"/>
        </w:rPr>
        <w:t>реднего</w:t>
      </w:r>
      <w:proofErr w:type="spellEnd"/>
      <w:r w:rsidRPr="002843D8">
        <w:rPr>
          <w:rStyle w:val="dash0410005f0431005f0437005f0430005f0446005f0020005f0441005f043f005f0438005f0441005f043a005f0430005f005fchar1char1"/>
        </w:rPr>
        <w:t xml:space="preserve"> общего образования; 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dash0410005f0431005f0437005f0430005f0446005f0020005f0441005f043f005f0438005f0441005f043a005f0430005f005fchar1char1"/>
        </w:rPr>
        <w:t>программы отдельных учебных предметов, курсов;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dash0410005f0431005f0437005f0430005f0446005f0020005f0441005f043f005f0438005f0441005f043a005f0430005f005fchar1char1"/>
        </w:rPr>
        <w:t xml:space="preserve">программу воспитания и социализации обучающихся на ступенях </w:t>
      </w:r>
      <w:proofErr w:type="spellStart"/>
      <w:r w:rsidRPr="002843D8">
        <w:rPr>
          <w:rStyle w:val="dash0410005f0431005f0437005f0430005f0446005f0020005f0441005f043f005f0438005f0441005f043a005f0430005f005fchar1char1"/>
        </w:rPr>
        <w:t>начального</w:t>
      </w:r>
      <w:proofErr w:type="gramStart"/>
      <w:r w:rsidRPr="002843D8">
        <w:rPr>
          <w:rStyle w:val="dash0410005f0431005f0437005f0430005f0446005f0020005f0441005f043f005f0438005f0441005f043a005f0430005f005fchar1char1"/>
        </w:rPr>
        <w:t>,о</w:t>
      </w:r>
      <w:proofErr w:type="gramEnd"/>
      <w:r w:rsidRPr="002843D8">
        <w:rPr>
          <w:rStyle w:val="dash0410005f0431005f0437005f0430005f0446005f0020005f0441005f043f005f0438005f0441005f043a005f0430005f005fchar1char1"/>
        </w:rPr>
        <w:t>сновного,среднего</w:t>
      </w:r>
      <w:proofErr w:type="spellEnd"/>
      <w:r w:rsidRPr="002843D8">
        <w:rPr>
          <w:rStyle w:val="dash0410005f0431005f0437005f0430005f0446005f0020005f0441005f043f005f0438005f0441005f043a005f0430005f005fchar1char1"/>
        </w:rPr>
        <w:t xml:space="preserve">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</w:t>
      </w:r>
      <w:r w:rsidRPr="002843D8">
        <w:rPr>
          <w:rStyle w:val="dash0410005f0431005f0437005f0430005f0446005f0020005f0441005f043f005f0438005f0441005f043a005f0430char1"/>
        </w:rPr>
        <w:t xml:space="preserve">, </w:t>
      </w:r>
      <w:r w:rsidRPr="002843D8">
        <w:rPr>
          <w:rStyle w:val="dash0410005f0431005f0437005f0430005f0446005f0020005f0441005f043f005f0438005f0441005f043a005f0430005f005fchar1char1"/>
        </w:rPr>
        <w:t>формирование культуры здорового и безопасного образа жизни, экологической культуры</w:t>
      </w:r>
      <w:r w:rsidRPr="002843D8">
        <w:t>;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—</w:t>
      </w:r>
      <w:r w:rsidRPr="002843D8">
        <w:rPr>
          <w:rStyle w:val="dash0410005f0431005f0437005f0430005f0446005f0020005f0441005f043f005f0438005f0441005f043a005f0430005f005fchar1char1"/>
          <w:lang w:val="en-US"/>
        </w:rPr>
        <w:t> </w:t>
      </w:r>
      <w:r w:rsidRPr="002843D8">
        <w:rPr>
          <w:rStyle w:val="normal005f005f005f005fchar1005f005fchar1char1"/>
          <w:rFonts w:ascii="Times New Roman" w:eastAsia="@Arial Unicode MS" w:hAnsi="Times New Roman" w:cs="Times New Roman"/>
          <w:sz w:val="24"/>
          <w:szCs w:val="24"/>
        </w:rPr>
        <w:t xml:space="preserve">программу </w:t>
      </w:r>
      <w:proofErr w:type="spellStart"/>
      <w:r w:rsidRPr="002843D8">
        <w:rPr>
          <w:rStyle w:val="normal005f005f005f005fchar1005f005fchar1char1"/>
          <w:rFonts w:ascii="Times New Roman" w:eastAsia="@Arial Unicode MS" w:hAnsi="Times New Roman" w:cs="Times New Roman"/>
          <w:sz w:val="24"/>
          <w:szCs w:val="24"/>
        </w:rPr>
        <w:t>предпрофильной</w:t>
      </w:r>
      <w:proofErr w:type="spellEnd"/>
      <w:r w:rsidRPr="002843D8">
        <w:rPr>
          <w:rStyle w:val="normal005f005f005f005fchar1005f005fchar1char1"/>
          <w:rFonts w:ascii="Times New Roman" w:eastAsia="@Arial Unicode MS" w:hAnsi="Times New Roman" w:cs="Times New Roman"/>
          <w:sz w:val="24"/>
          <w:szCs w:val="24"/>
        </w:rPr>
        <w:t xml:space="preserve"> подготовки</w:t>
      </w:r>
      <w:r w:rsidRPr="002843D8">
        <w:rPr>
          <w:rStyle w:val="dash0410005f0431005f0437005f0430005f0446005f0020005f0441005f043f005f0438005f0441005f043a005f0430005f005fchar1char1"/>
        </w:rPr>
        <w:t>.</w:t>
      </w:r>
    </w:p>
    <w:p w:rsidR="002843D8" w:rsidRPr="002843D8" w:rsidRDefault="002843D8" w:rsidP="002843D8">
      <w:pPr>
        <w:pStyle w:val="ac"/>
        <w:spacing w:line="240" w:lineRule="auto"/>
        <w:ind w:firstLine="284"/>
        <w:rPr>
          <w:sz w:val="24"/>
          <w:szCs w:val="24"/>
        </w:rPr>
      </w:pPr>
      <w:r w:rsidRPr="002843D8">
        <w:rPr>
          <w:rStyle w:val="dash0410005f0431005f0437005f0430005f0446005f0020005f0441005f043f005f0438005f0441005f043a005f0430005f005fchar1char1"/>
          <w:bCs/>
        </w:rPr>
        <w:t xml:space="preserve">Организационный </w:t>
      </w:r>
      <w:r w:rsidRPr="002843D8">
        <w:rPr>
          <w:rStyle w:val="dash0410005f0431005f0437005f0430005f0446005f0020005f0441005f043f005f0438005f0441005f043a005f0430005f005fchar1char1"/>
        </w:rPr>
        <w:t>раздел устанавливает общие рамки организации образовательного процесса, а также механизм реализации компонентов  образовательной программы.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284"/>
      </w:pPr>
      <w:r w:rsidRPr="002843D8">
        <w:rPr>
          <w:rStyle w:val="dash0410005f0431005f0437005f0430005f0446005f0020005f0441005f043f005f0438005f0441005f043a005f0430005f005fchar1char1"/>
        </w:rPr>
        <w:t>Организационный раздел включает:</w:t>
      </w:r>
    </w:p>
    <w:p w:rsidR="002843D8" w:rsidRPr="002843D8" w:rsidRDefault="002843D8" w:rsidP="002843D8">
      <w:pPr>
        <w:pStyle w:val="ac"/>
        <w:spacing w:line="240" w:lineRule="auto"/>
        <w:ind w:firstLine="284"/>
        <w:rPr>
          <w:sz w:val="24"/>
          <w:szCs w:val="24"/>
        </w:rPr>
      </w:pPr>
      <w:r w:rsidRPr="002843D8">
        <w:rPr>
          <w:rStyle w:val="dash0410005f0431005f0437005f0430005f0446005f0020005f0441005f043f005f0438005f0441005f043a005f0430005f005fchar1char1"/>
        </w:rPr>
        <w:t>— учебный план ОО;</w:t>
      </w:r>
    </w:p>
    <w:p w:rsidR="002843D8" w:rsidRPr="002843D8" w:rsidRDefault="002843D8" w:rsidP="002843D8">
      <w:pPr>
        <w:pStyle w:val="dash0410005f0431005f0437005f0430005f0446005f0020005f0441005f043f005f0438005f0441005f043a005f0430"/>
        <w:ind w:left="0" w:firstLine="0"/>
        <w:rPr>
          <w:sz w:val="20"/>
          <w:szCs w:val="20"/>
        </w:rPr>
      </w:pPr>
    </w:p>
    <w:p w:rsidR="00EB3AB2" w:rsidRPr="00EB3AB2" w:rsidRDefault="002843D8" w:rsidP="00EB3AB2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B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ведение.</w:t>
      </w:r>
      <w:r w:rsidR="00327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3AB2" w:rsidRPr="00EB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Образовательная программа учреждения как общественный договор</w:t>
      </w:r>
    </w:p>
    <w:p w:rsidR="00FD49B0" w:rsidRDefault="00FD49B0" w:rsidP="00EB3AB2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</w:t>
      </w:r>
      <w:r w:rsidR="00EB3AB2" w:rsidRPr="00EB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 1. </w:t>
      </w:r>
      <w:r w:rsidR="00EB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Концептуальные основы работы ОО</w:t>
      </w:r>
      <w:r w:rsidR="00284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(целевой)</w:t>
      </w:r>
    </w:p>
    <w:p w:rsidR="00F61E0D" w:rsidRPr="00F61E0D" w:rsidRDefault="00EB3AB2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Модуль 1.1. Актуальность развития ОО в современных </w:t>
      </w:r>
      <w:proofErr w:type="spellStart"/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социокультурных</w:t>
      </w:r>
      <w:proofErr w:type="spellEnd"/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условиях. </w:t>
      </w:r>
    </w:p>
    <w:p w:rsidR="00EB3AB2" w:rsidRPr="00F61E0D" w:rsidRDefault="00EB3AB2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Модуль 1.2. Анализ образовательного пространства ОО</w:t>
      </w:r>
    </w:p>
    <w:p w:rsidR="00EB3AB2" w:rsidRDefault="00EB3AB2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Модуль 1.3.</w:t>
      </w:r>
      <w:r w:rsidR="00F61E0D"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Приоритетные направления, цель и задачи работы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1E0D" w:rsidRDefault="00F61E0D" w:rsidP="00F61E0D">
      <w:pPr>
        <w:pStyle w:val="a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Содержание базового образования в О</w:t>
      </w:r>
      <w:proofErr w:type="gramStart"/>
      <w:r w:rsidRPr="00F61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284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End"/>
      <w:r w:rsidR="00284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содержательный)</w:t>
      </w:r>
    </w:p>
    <w:p w:rsidR="00F61E0D" w:rsidRPr="00F61E0D" w:rsidRDefault="00F61E0D" w:rsidP="00F61E0D">
      <w:pPr>
        <w:pStyle w:val="a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.1.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Организационно-педагогические условия для реализации образовательной программы ОО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.2.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й(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образовательный) план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.3.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Образовательная программа начального образования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2.4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Образовательная программа основного образования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2.5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Образовательная программа среднего образования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2.6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Содержание программ дополнительного образования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2.7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Содержание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предпрофильной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подготовки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2.8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3369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Методическое</w:t>
      </w:r>
      <w:proofErr w:type="gramStart"/>
      <w:r w:rsidR="00C3369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="00C33695">
        <w:rPr>
          <w:rFonts w:ascii="Times New Roman" w:hAnsi="Times New Roman" w:cs="Times New Roman"/>
          <w:b/>
          <w:sz w:val="24"/>
          <w:szCs w:val="24"/>
          <w:lang w:eastAsia="ru-RU"/>
        </w:rPr>
        <w:t>кадровое и материально-техническое обеспечение образовательного процесса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F61E0D" w:rsidRDefault="00F61E0D" w:rsidP="00F61E0D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2.9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Реальный уровень готовности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 освоению базового учебного плана 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C33695" w:rsidRPr="00F61E0D" w:rsidRDefault="00C33695" w:rsidP="00C33695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2.10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аттестации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C33695" w:rsidRPr="00F61E0D" w:rsidRDefault="00C33695" w:rsidP="00C33695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2.11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Организация воспитательной работы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>социальной защиты детей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61E0D" w:rsidRPr="00C33695" w:rsidRDefault="00C33695" w:rsidP="00C33695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2.12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Мероприятия по реализации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здоровьесберегающих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технологий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D49B0" w:rsidRDefault="00FD49B0" w:rsidP="00C3369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</w:t>
      </w:r>
      <w:r w:rsidR="00C33695" w:rsidRPr="00C33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 3. Контроль и управление реализации образовательной программы ОО</w:t>
      </w:r>
      <w:r w:rsidR="00284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(организационный) </w:t>
      </w:r>
    </w:p>
    <w:p w:rsidR="00C33695" w:rsidRPr="00F61E0D" w:rsidRDefault="00C33695" w:rsidP="00C33695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Модуль 3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.1.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внутришкольного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контроля ОО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3695" w:rsidRPr="00C33695" w:rsidRDefault="00C33695" w:rsidP="00C33695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Модуль 3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>.2.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Управление реализацией образовательной программы и программы развития </w:t>
      </w:r>
      <w:r w:rsidRPr="00F61E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ОО</w:t>
      </w:r>
    </w:p>
    <w:p w:rsidR="00FD49B0" w:rsidRDefault="00FD49B0" w:rsidP="00C3369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</w:t>
      </w:r>
      <w:r w:rsidR="00C33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Первоочередные направления работы по реализации образовательной программы ОО</w:t>
      </w:r>
    </w:p>
    <w:p w:rsidR="00327927" w:rsidRDefault="00327927" w:rsidP="00C3369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Приложения.</w:t>
      </w:r>
    </w:p>
    <w:p w:rsidR="00327927" w:rsidRDefault="00327927" w:rsidP="00C3369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Годовой календарный учебный график</w:t>
      </w:r>
    </w:p>
    <w:p w:rsidR="00327927" w:rsidRPr="00C33695" w:rsidRDefault="00327927" w:rsidP="00C3369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Рабочие программы по учебным предметам педагогов ОО</w:t>
      </w:r>
    </w:p>
    <w:p w:rsidR="00FD49B0" w:rsidRPr="00FD49B0" w:rsidRDefault="00FD49B0" w:rsidP="0032792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27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  <w:r w:rsidRPr="00FD49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</w:p>
    <w:p w:rsidR="00FD49B0" w:rsidRPr="00FD49B0" w:rsidRDefault="00FD49B0" w:rsidP="00FD49B0">
      <w:pPr>
        <w:shd w:val="clear" w:color="auto" w:fill="FFFFFF"/>
        <w:ind w:left="50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</w:t>
      </w:r>
      <w:r w:rsidR="00A234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вступает в силу с 12 января 2015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г.;</w:t>
      </w:r>
    </w:p>
    <w:p w:rsidR="00FD49B0" w:rsidRPr="00FD49B0" w:rsidRDefault="00FD49B0" w:rsidP="002843D8">
      <w:pPr>
        <w:shd w:val="clear" w:color="auto" w:fill="FFFFFF"/>
        <w:ind w:left="50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в Положение вносятся при изменении нормативно-правовой б</w:t>
      </w:r>
      <w:r w:rsidR="001869DB"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="002843D8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образования РФ и Архангельской</w:t>
      </w:r>
      <w:r w:rsidR="00186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FE0DA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«Кодинская СОШ»</w:t>
      </w:r>
      <w:r w:rsidRPr="00FD49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FD49B0" w:rsidRPr="00FD49B0" w:rsidSect="00C54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B5E12"/>
    <w:multiLevelType w:val="multilevel"/>
    <w:tmpl w:val="367C7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43B77"/>
    <w:multiLevelType w:val="multilevel"/>
    <w:tmpl w:val="0418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23633A"/>
    <w:multiLevelType w:val="multilevel"/>
    <w:tmpl w:val="0770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B7869"/>
    <w:multiLevelType w:val="multilevel"/>
    <w:tmpl w:val="607A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F1F30"/>
    <w:multiLevelType w:val="multilevel"/>
    <w:tmpl w:val="3FC2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D1EFF"/>
    <w:multiLevelType w:val="multilevel"/>
    <w:tmpl w:val="A02C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6220DF"/>
    <w:multiLevelType w:val="multilevel"/>
    <w:tmpl w:val="8100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F93DA6"/>
    <w:multiLevelType w:val="multilevel"/>
    <w:tmpl w:val="B994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D1E81"/>
    <w:multiLevelType w:val="multilevel"/>
    <w:tmpl w:val="E270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42671A"/>
    <w:multiLevelType w:val="multilevel"/>
    <w:tmpl w:val="3126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6F2801"/>
    <w:multiLevelType w:val="multilevel"/>
    <w:tmpl w:val="B890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9D7D58"/>
    <w:multiLevelType w:val="multilevel"/>
    <w:tmpl w:val="E25A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A016EA"/>
    <w:multiLevelType w:val="multilevel"/>
    <w:tmpl w:val="721C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C00976"/>
    <w:multiLevelType w:val="multilevel"/>
    <w:tmpl w:val="3B06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E53A7F"/>
    <w:multiLevelType w:val="multilevel"/>
    <w:tmpl w:val="D868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4F2B97"/>
    <w:multiLevelType w:val="multilevel"/>
    <w:tmpl w:val="DF8E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384AFB"/>
    <w:multiLevelType w:val="multilevel"/>
    <w:tmpl w:val="A508D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A54665"/>
    <w:multiLevelType w:val="multilevel"/>
    <w:tmpl w:val="C712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9D56FB"/>
    <w:multiLevelType w:val="multilevel"/>
    <w:tmpl w:val="5DE2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16"/>
  </w:num>
  <w:num w:numId="4">
    <w:abstractNumId w:val="12"/>
  </w:num>
  <w:num w:numId="5">
    <w:abstractNumId w:val="1"/>
  </w:num>
  <w:num w:numId="6">
    <w:abstractNumId w:val="14"/>
  </w:num>
  <w:num w:numId="7">
    <w:abstractNumId w:val="11"/>
  </w:num>
  <w:num w:numId="8">
    <w:abstractNumId w:val="6"/>
  </w:num>
  <w:num w:numId="9">
    <w:abstractNumId w:val="18"/>
  </w:num>
  <w:num w:numId="10">
    <w:abstractNumId w:val="0"/>
  </w:num>
  <w:num w:numId="11">
    <w:abstractNumId w:val="9"/>
  </w:num>
  <w:num w:numId="12">
    <w:abstractNumId w:val="10"/>
  </w:num>
  <w:num w:numId="13">
    <w:abstractNumId w:val="4"/>
  </w:num>
  <w:num w:numId="14">
    <w:abstractNumId w:val="8"/>
  </w:num>
  <w:num w:numId="15">
    <w:abstractNumId w:val="15"/>
  </w:num>
  <w:num w:numId="16">
    <w:abstractNumId w:val="5"/>
  </w:num>
  <w:num w:numId="17">
    <w:abstractNumId w:val="3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9B0"/>
    <w:rsid w:val="000474B5"/>
    <w:rsid w:val="000C6C00"/>
    <w:rsid w:val="000E17D7"/>
    <w:rsid w:val="001869DB"/>
    <w:rsid w:val="00195597"/>
    <w:rsid w:val="001F6CA8"/>
    <w:rsid w:val="00273959"/>
    <w:rsid w:val="0028160A"/>
    <w:rsid w:val="002843D8"/>
    <w:rsid w:val="002B2DE7"/>
    <w:rsid w:val="003011E4"/>
    <w:rsid w:val="00327927"/>
    <w:rsid w:val="003458FC"/>
    <w:rsid w:val="00394FC5"/>
    <w:rsid w:val="0039710E"/>
    <w:rsid w:val="004F51DA"/>
    <w:rsid w:val="00524868"/>
    <w:rsid w:val="00647EA5"/>
    <w:rsid w:val="006B0163"/>
    <w:rsid w:val="009873A7"/>
    <w:rsid w:val="00A23455"/>
    <w:rsid w:val="00C33695"/>
    <w:rsid w:val="00C54B5E"/>
    <w:rsid w:val="00EB3AB2"/>
    <w:rsid w:val="00EE0CD4"/>
    <w:rsid w:val="00F61E0D"/>
    <w:rsid w:val="00FD49B0"/>
    <w:rsid w:val="00FE0DA6"/>
    <w:rsid w:val="00FE2E0A"/>
    <w:rsid w:val="00FE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5E"/>
  </w:style>
  <w:style w:type="paragraph" w:styleId="1">
    <w:name w:val="heading 1"/>
    <w:basedOn w:val="a"/>
    <w:link w:val="10"/>
    <w:uiPriority w:val="9"/>
    <w:qFormat/>
    <w:rsid w:val="00FD4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9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D49B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D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49B0"/>
    <w:rPr>
      <w:b/>
      <w:bCs/>
    </w:rPr>
  </w:style>
  <w:style w:type="paragraph" w:customStyle="1" w:styleId="consplustitle">
    <w:name w:val="consplustitle"/>
    <w:basedOn w:val="a"/>
    <w:rsid w:val="00FD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FD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FD4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D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61E0D"/>
    <w:pPr>
      <w:spacing w:after="0" w:line="240" w:lineRule="auto"/>
    </w:pPr>
  </w:style>
  <w:style w:type="paragraph" w:styleId="a9">
    <w:name w:val="Body Text"/>
    <w:basedOn w:val="a"/>
    <w:link w:val="aa"/>
    <w:uiPriority w:val="99"/>
    <w:semiHidden/>
    <w:unhideWhenUsed/>
    <w:rsid w:val="002843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843D8"/>
  </w:style>
  <w:style w:type="character" w:customStyle="1" w:styleId="Abstract">
    <w:name w:val="Abstract Знак"/>
    <w:link w:val="Abstract0"/>
    <w:locked/>
    <w:rsid w:val="002843D8"/>
    <w:rPr>
      <w:rFonts w:ascii="@Arial Unicode MS" w:eastAsia="@Arial Unicode MS" w:hAnsi="@Arial Unicode MS" w:cs="@Arial Unicode MS"/>
      <w:sz w:val="28"/>
      <w:szCs w:val="28"/>
      <w:lang w:eastAsia="ar-SA"/>
    </w:rPr>
  </w:style>
  <w:style w:type="paragraph" w:customStyle="1" w:styleId="Abstract0">
    <w:name w:val="Abstract"/>
    <w:basedOn w:val="a"/>
    <w:link w:val="Abstract"/>
    <w:rsid w:val="002843D8"/>
    <w:pPr>
      <w:widowControl w:val="0"/>
      <w:suppressAutoHyphens/>
      <w:autoSpaceDE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843D8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А_основной Знак"/>
    <w:link w:val="ac"/>
    <w:locked/>
    <w:rsid w:val="002843D8"/>
    <w:rPr>
      <w:rFonts w:ascii="Calibri" w:eastAsia="Calibri" w:hAnsi="Calibri"/>
      <w:sz w:val="28"/>
      <w:szCs w:val="28"/>
      <w:lang w:eastAsia="ar-SA"/>
    </w:rPr>
  </w:style>
  <w:style w:type="paragraph" w:customStyle="1" w:styleId="ac">
    <w:name w:val="А_основной"/>
    <w:basedOn w:val="a"/>
    <w:link w:val="ab"/>
    <w:rsid w:val="002843D8"/>
    <w:pPr>
      <w:suppressAutoHyphens/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  <w:lang w:eastAsia="ar-SA"/>
    </w:rPr>
  </w:style>
  <w:style w:type="character" w:customStyle="1" w:styleId="Zag11">
    <w:name w:val="Zag_11"/>
    <w:rsid w:val="002843D8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843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2843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2843D8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877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6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0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87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11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290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47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56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7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8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74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03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85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2079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02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39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20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6C901-FACB-4DFC-AB8C-3D59F0F1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ЕВ</dc:creator>
  <cp:lastModifiedBy>Попова ЕВ</cp:lastModifiedBy>
  <cp:revision>24</cp:revision>
  <cp:lastPrinted>2015-11-11T05:16:00Z</cp:lastPrinted>
  <dcterms:created xsi:type="dcterms:W3CDTF">2015-02-19T04:43:00Z</dcterms:created>
  <dcterms:modified xsi:type="dcterms:W3CDTF">2015-11-11T05:16:00Z</dcterms:modified>
</cp:coreProperties>
</file>